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E0594" w14:textId="77777777" w:rsidR="00CD2737" w:rsidRPr="008A3272" w:rsidRDefault="00CD2737" w:rsidP="00CD2737">
      <w:pPr>
        <w:shd w:val="clear" w:color="auto" w:fill="FFFFFF"/>
        <w:spacing w:after="0" w:line="230" w:lineRule="atLeast"/>
        <w:jc w:val="right"/>
        <w:rPr>
          <w:rFonts w:ascii="Montserrat Light" w:eastAsia="Times New Roman" w:hAnsi="Montserrat Light" w:cs="Times New Roman"/>
          <w:color w:val="151610"/>
          <w:sz w:val="18"/>
          <w:szCs w:val="18"/>
          <w:lang w:eastAsia="pl-PL"/>
        </w:rPr>
      </w:pPr>
      <w:r w:rsidRPr="008A3272">
        <w:rPr>
          <w:rFonts w:ascii="Montserrat Light" w:eastAsia="Times New Roman" w:hAnsi="Montserrat Light" w:cs="Times New Roman"/>
          <w:color w:val="151610"/>
          <w:sz w:val="18"/>
          <w:szCs w:val="18"/>
          <w:lang w:eastAsia="pl-PL"/>
        </w:rPr>
        <w:t>OGRÓD &amp; WNĘTRZE ŻANETA WYPIORCZYK,</w:t>
      </w:r>
    </w:p>
    <w:p w14:paraId="59C8E02C" w14:textId="77777777" w:rsidR="00CD2737" w:rsidRPr="008A3272" w:rsidRDefault="00CD2737" w:rsidP="00CD2737">
      <w:pPr>
        <w:shd w:val="clear" w:color="auto" w:fill="FFFFFF"/>
        <w:spacing w:after="0" w:line="230" w:lineRule="atLeast"/>
        <w:jc w:val="right"/>
        <w:rPr>
          <w:rFonts w:ascii="Montserrat Light" w:eastAsia="Times New Roman" w:hAnsi="Montserrat Light" w:cs="Times New Roman"/>
          <w:color w:val="151610"/>
          <w:sz w:val="18"/>
          <w:szCs w:val="18"/>
          <w:lang w:eastAsia="pl-PL"/>
        </w:rPr>
      </w:pPr>
      <w:r w:rsidRPr="008A3272">
        <w:rPr>
          <w:rFonts w:ascii="Montserrat Light" w:eastAsia="Times New Roman" w:hAnsi="Montserrat Light" w:cs="Times New Roman"/>
          <w:color w:val="151610"/>
          <w:sz w:val="18"/>
          <w:szCs w:val="18"/>
          <w:lang w:eastAsia="pl-PL"/>
        </w:rPr>
        <w:t>ul. Bornholmska, nr 77G</w:t>
      </w:r>
    </w:p>
    <w:p w14:paraId="0A4CD6EC" w14:textId="77777777" w:rsidR="00CD2737" w:rsidRPr="008A3272" w:rsidRDefault="00CD2737" w:rsidP="00CD2737">
      <w:pPr>
        <w:shd w:val="clear" w:color="auto" w:fill="FFFFFF"/>
        <w:spacing w:after="0" w:line="230" w:lineRule="atLeast"/>
        <w:jc w:val="right"/>
        <w:rPr>
          <w:rFonts w:ascii="Montserrat Light" w:eastAsia="Times New Roman" w:hAnsi="Montserrat Light" w:cs="Times New Roman"/>
          <w:color w:val="151610"/>
          <w:sz w:val="18"/>
          <w:szCs w:val="18"/>
          <w:lang w:eastAsia="pl-PL"/>
        </w:rPr>
      </w:pPr>
      <w:r w:rsidRPr="008A3272">
        <w:rPr>
          <w:rFonts w:ascii="Montserrat Light" w:eastAsia="Times New Roman" w:hAnsi="Montserrat Light" w:cs="Times New Roman"/>
          <w:color w:val="151610"/>
          <w:sz w:val="18"/>
          <w:szCs w:val="18"/>
          <w:lang w:eastAsia="pl-PL"/>
        </w:rPr>
        <w:t>73-110, Stargard</w:t>
      </w:r>
    </w:p>
    <w:p w14:paraId="40DDD488" w14:textId="77777777" w:rsidR="00CD2737" w:rsidRPr="008A3272" w:rsidRDefault="00CD2737" w:rsidP="00CD2737">
      <w:pPr>
        <w:shd w:val="clear" w:color="auto" w:fill="FFFFFF"/>
        <w:spacing w:after="0" w:line="230" w:lineRule="atLeast"/>
        <w:jc w:val="right"/>
        <w:rPr>
          <w:rFonts w:ascii="Montserrat Light" w:eastAsia="Times New Roman" w:hAnsi="Montserrat Light" w:cs="Times New Roman"/>
          <w:color w:val="151610"/>
          <w:sz w:val="18"/>
          <w:szCs w:val="18"/>
          <w:lang w:eastAsia="pl-PL"/>
        </w:rPr>
      </w:pPr>
      <w:r w:rsidRPr="008A3272">
        <w:rPr>
          <w:rFonts w:ascii="Montserrat Light" w:eastAsia="Times New Roman" w:hAnsi="Montserrat Light" w:cs="Times New Roman"/>
          <w:color w:val="151610"/>
          <w:sz w:val="18"/>
          <w:szCs w:val="18"/>
          <w:lang w:eastAsia="pl-PL"/>
        </w:rPr>
        <w:t>NIP 8542187298,</w:t>
      </w:r>
    </w:p>
    <w:p w14:paraId="192F331C" w14:textId="77777777" w:rsidR="00CD2737" w:rsidRPr="008A3272" w:rsidRDefault="00CD2737" w:rsidP="00CD2737">
      <w:pPr>
        <w:shd w:val="clear" w:color="auto" w:fill="FFFFFF"/>
        <w:spacing w:after="0" w:line="230" w:lineRule="atLeast"/>
        <w:jc w:val="right"/>
        <w:rPr>
          <w:rFonts w:ascii="Montserrat Light" w:eastAsia="Times New Roman" w:hAnsi="Montserrat Light" w:cs="Times New Roman"/>
          <w:color w:val="151610"/>
          <w:sz w:val="18"/>
          <w:szCs w:val="18"/>
          <w:lang w:eastAsia="pl-PL"/>
        </w:rPr>
      </w:pPr>
      <w:r w:rsidRPr="008A3272">
        <w:rPr>
          <w:rFonts w:ascii="Montserrat Light" w:eastAsia="Times New Roman" w:hAnsi="Montserrat Light" w:cs="Times New Roman"/>
          <w:color w:val="151610"/>
          <w:sz w:val="18"/>
          <w:szCs w:val="18"/>
          <w:lang w:eastAsia="pl-PL"/>
        </w:rPr>
        <w:t>Regon 364519059</w:t>
      </w:r>
    </w:p>
    <w:p w14:paraId="0E5D42B9" w14:textId="377CDF75" w:rsidR="009B5B40" w:rsidRPr="00CD2737" w:rsidRDefault="007A057B" w:rsidP="007A057B">
      <w:pPr>
        <w:jc w:val="center"/>
        <w:rPr>
          <w:rFonts w:ascii="Montserrat ExtraBold" w:hAnsi="Montserrat ExtraBold"/>
          <w:sz w:val="32"/>
          <w:szCs w:val="32"/>
        </w:rPr>
      </w:pPr>
      <w:r w:rsidRPr="00CD2737">
        <w:rPr>
          <w:rFonts w:ascii="Montserrat ExtraBold" w:hAnsi="Montserrat ExtraBold"/>
          <w:sz w:val="32"/>
          <w:szCs w:val="32"/>
        </w:rPr>
        <w:t xml:space="preserve">Formularz </w:t>
      </w:r>
      <w:r w:rsidR="008A3272">
        <w:rPr>
          <w:rFonts w:ascii="Montserrat ExtraBold" w:hAnsi="Montserrat ExtraBold"/>
          <w:sz w:val="32"/>
          <w:szCs w:val="32"/>
        </w:rPr>
        <w:t>reklamacji</w:t>
      </w:r>
    </w:p>
    <w:p w14:paraId="6A9B5A08" w14:textId="3EDB7807" w:rsidR="007A057B" w:rsidRPr="00CD2737" w:rsidRDefault="007A057B" w:rsidP="007A057B">
      <w:pPr>
        <w:rPr>
          <w:rFonts w:ascii="Montserrat ExtraBold" w:hAnsi="Montserrat ExtraBold"/>
        </w:rPr>
      </w:pPr>
      <w:r w:rsidRPr="00CD2737">
        <w:rPr>
          <w:rFonts w:ascii="Montserrat ExtraBold" w:hAnsi="Montserrat ExtraBold"/>
        </w:rPr>
        <w:t>Twoje dane</w:t>
      </w:r>
    </w:p>
    <w:tbl>
      <w:tblPr>
        <w:tblStyle w:val="Zwykatabela2"/>
        <w:tblW w:w="0" w:type="auto"/>
        <w:tblLook w:val="04A0" w:firstRow="1" w:lastRow="0" w:firstColumn="1" w:lastColumn="0" w:noHBand="0" w:noVBand="1"/>
      </w:tblPr>
      <w:tblGrid>
        <w:gridCol w:w="2405"/>
        <w:gridCol w:w="3969"/>
      </w:tblGrid>
      <w:tr w:rsidR="007A057B" w:rsidRPr="00CD2737" w14:paraId="7B81F4C5" w14:textId="77777777" w:rsidTr="00CD27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14EF4495" w14:textId="43787404" w:rsidR="007A057B" w:rsidRPr="00CD2737" w:rsidRDefault="007A057B" w:rsidP="00CD2737">
            <w:pPr>
              <w:jc w:val="center"/>
              <w:rPr>
                <w:rFonts w:ascii="Montserrat Light" w:hAnsi="Montserrat Light"/>
                <w:sz w:val="18"/>
                <w:szCs w:val="18"/>
              </w:rPr>
            </w:pPr>
            <w:r w:rsidRPr="00CD2737">
              <w:rPr>
                <w:rFonts w:ascii="Montserrat Light" w:hAnsi="Montserrat Light"/>
                <w:sz w:val="18"/>
                <w:szCs w:val="18"/>
              </w:rPr>
              <w:t>Imię i nazwisko</w:t>
            </w:r>
          </w:p>
        </w:tc>
        <w:tc>
          <w:tcPr>
            <w:tcW w:w="3969" w:type="dxa"/>
          </w:tcPr>
          <w:p w14:paraId="3A26BF34" w14:textId="77777777" w:rsidR="007A057B" w:rsidRPr="00CD2737" w:rsidRDefault="007A057B" w:rsidP="007A05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</w:rPr>
            </w:pPr>
          </w:p>
        </w:tc>
      </w:tr>
      <w:tr w:rsidR="008A3272" w:rsidRPr="00CD2737" w14:paraId="12454540" w14:textId="77777777" w:rsidTr="00CD2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159D0096" w14:textId="4CB6464B" w:rsidR="008A3272" w:rsidRPr="00CD2737" w:rsidRDefault="008A3272" w:rsidP="00CD2737">
            <w:pPr>
              <w:jc w:val="center"/>
              <w:rPr>
                <w:rFonts w:ascii="Montserrat Light" w:hAnsi="Montserrat Light"/>
                <w:sz w:val="18"/>
                <w:szCs w:val="18"/>
              </w:rPr>
            </w:pPr>
            <w:r>
              <w:rPr>
                <w:rFonts w:ascii="Montserrat Light" w:hAnsi="Montserrat Light"/>
                <w:sz w:val="18"/>
                <w:szCs w:val="18"/>
              </w:rPr>
              <w:t>Adres</w:t>
            </w:r>
          </w:p>
        </w:tc>
        <w:tc>
          <w:tcPr>
            <w:tcW w:w="3969" w:type="dxa"/>
          </w:tcPr>
          <w:p w14:paraId="432C36F6" w14:textId="77777777" w:rsidR="008A3272" w:rsidRPr="00CD2737" w:rsidRDefault="008A3272" w:rsidP="007A05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</w:rPr>
            </w:pPr>
          </w:p>
        </w:tc>
      </w:tr>
      <w:tr w:rsidR="007A057B" w:rsidRPr="00CD2737" w14:paraId="367A16D3" w14:textId="77777777" w:rsidTr="00CD273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43982353" w14:textId="273F057E" w:rsidR="007A057B" w:rsidRPr="00CD2737" w:rsidRDefault="007A057B" w:rsidP="00CD2737">
            <w:pPr>
              <w:jc w:val="center"/>
              <w:rPr>
                <w:rFonts w:ascii="Montserrat Light" w:hAnsi="Montserrat Light"/>
                <w:sz w:val="18"/>
                <w:szCs w:val="18"/>
              </w:rPr>
            </w:pPr>
            <w:r w:rsidRPr="00CD2737">
              <w:rPr>
                <w:rFonts w:ascii="Montserrat Light" w:hAnsi="Montserrat Light"/>
                <w:sz w:val="18"/>
                <w:szCs w:val="18"/>
              </w:rPr>
              <w:t>Adres email</w:t>
            </w:r>
          </w:p>
        </w:tc>
        <w:tc>
          <w:tcPr>
            <w:tcW w:w="3969" w:type="dxa"/>
          </w:tcPr>
          <w:p w14:paraId="3E900770" w14:textId="77777777" w:rsidR="007A057B" w:rsidRPr="00CD2737" w:rsidRDefault="007A057B" w:rsidP="007A05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</w:rPr>
            </w:pPr>
          </w:p>
        </w:tc>
      </w:tr>
      <w:tr w:rsidR="007A057B" w:rsidRPr="00CD2737" w14:paraId="4D13A9CC" w14:textId="77777777" w:rsidTr="00CD2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04CA6CE8" w14:textId="0165418C" w:rsidR="007A057B" w:rsidRPr="00CD2737" w:rsidRDefault="007A057B" w:rsidP="00CD2737">
            <w:pPr>
              <w:jc w:val="center"/>
              <w:rPr>
                <w:rFonts w:ascii="Montserrat Light" w:hAnsi="Montserrat Light"/>
                <w:sz w:val="18"/>
                <w:szCs w:val="18"/>
              </w:rPr>
            </w:pPr>
            <w:r w:rsidRPr="00CD2737">
              <w:rPr>
                <w:rFonts w:ascii="Montserrat Light" w:hAnsi="Montserrat Light"/>
                <w:sz w:val="18"/>
                <w:szCs w:val="18"/>
              </w:rPr>
              <w:t>Numer telefonu</w:t>
            </w:r>
          </w:p>
        </w:tc>
        <w:tc>
          <w:tcPr>
            <w:tcW w:w="3969" w:type="dxa"/>
          </w:tcPr>
          <w:p w14:paraId="64C0A1FF" w14:textId="77777777" w:rsidR="007A057B" w:rsidRPr="00CD2737" w:rsidRDefault="007A057B" w:rsidP="007A05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</w:rPr>
            </w:pPr>
          </w:p>
        </w:tc>
      </w:tr>
      <w:tr w:rsidR="007A057B" w:rsidRPr="00CD2737" w14:paraId="5052BBA1" w14:textId="77777777" w:rsidTr="00CD273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0665E21C" w14:textId="5BDDF5EC" w:rsidR="007A057B" w:rsidRPr="00CD2737" w:rsidRDefault="007A057B" w:rsidP="00CD2737">
            <w:pPr>
              <w:jc w:val="center"/>
              <w:rPr>
                <w:rFonts w:ascii="Montserrat Light" w:hAnsi="Montserrat Light"/>
                <w:sz w:val="18"/>
                <w:szCs w:val="18"/>
              </w:rPr>
            </w:pPr>
            <w:r w:rsidRPr="00CD2737">
              <w:rPr>
                <w:rFonts w:ascii="Montserrat Light" w:hAnsi="Montserrat Light"/>
                <w:sz w:val="18"/>
                <w:szCs w:val="18"/>
              </w:rPr>
              <w:t>Numer zamówienia</w:t>
            </w:r>
          </w:p>
        </w:tc>
        <w:tc>
          <w:tcPr>
            <w:tcW w:w="3969" w:type="dxa"/>
          </w:tcPr>
          <w:p w14:paraId="0DA00E56" w14:textId="77777777" w:rsidR="007A057B" w:rsidRPr="00CD2737" w:rsidRDefault="007A057B" w:rsidP="007A05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</w:rPr>
            </w:pPr>
          </w:p>
        </w:tc>
      </w:tr>
    </w:tbl>
    <w:p w14:paraId="0498814F" w14:textId="51383263" w:rsidR="007A057B" w:rsidRPr="00CD2737" w:rsidRDefault="007A057B" w:rsidP="007A057B">
      <w:pPr>
        <w:jc w:val="center"/>
        <w:rPr>
          <w:rFonts w:ascii="Montserrat Light" w:hAnsi="Montserrat Light"/>
        </w:rPr>
      </w:pPr>
    </w:p>
    <w:p w14:paraId="73F1DB99" w14:textId="37AE32E7" w:rsidR="007A057B" w:rsidRPr="008A3272" w:rsidRDefault="008A3272" w:rsidP="007A057B">
      <w:pPr>
        <w:rPr>
          <w:rFonts w:ascii="Montserrat Light" w:hAnsi="Montserrat Light"/>
          <w:b/>
          <w:bCs/>
        </w:rPr>
      </w:pPr>
      <w:r w:rsidRPr="008A3272">
        <w:rPr>
          <w:rFonts w:ascii="Montserrat Light" w:hAnsi="Montserrat Light"/>
          <w:b/>
          <w:bCs/>
        </w:rPr>
        <w:t>Szczegóły reklamacji</w:t>
      </w:r>
    </w:p>
    <w:p w14:paraId="09381EDB" w14:textId="6670259A" w:rsidR="008A3272" w:rsidRDefault="008A3272" w:rsidP="00CD2737">
      <w:pPr>
        <w:pStyle w:val="Akapitzlist"/>
        <w:numPr>
          <w:ilvl w:val="0"/>
          <w:numId w:val="2"/>
        </w:numPr>
        <w:rPr>
          <w:rFonts w:ascii="Montserrat Light" w:hAnsi="Montserrat Light"/>
        </w:rPr>
      </w:pPr>
      <w:r>
        <w:rPr>
          <w:rFonts w:ascii="Montserrat Light" w:hAnsi="Montserrat Light"/>
        </w:rPr>
        <w:t>Rękojmia</w:t>
      </w:r>
      <w:r>
        <w:rPr>
          <w:rStyle w:val="Odwoanieprzypisukocowego"/>
          <w:rFonts w:ascii="Montserrat Light" w:hAnsi="Montserrat Light"/>
        </w:rPr>
        <w:endnoteReference w:id="1"/>
      </w:r>
      <w:r>
        <w:rPr>
          <w:rFonts w:ascii="Montserrat Light" w:hAnsi="Montserrat Light"/>
        </w:rPr>
        <w:t xml:space="preserve"> </w:t>
      </w:r>
    </w:p>
    <w:p w14:paraId="1626E2BD" w14:textId="6959E228" w:rsidR="007A057B" w:rsidRPr="00CD2737" w:rsidRDefault="008A3272" w:rsidP="00CD2737">
      <w:pPr>
        <w:pStyle w:val="Akapitzlist"/>
        <w:numPr>
          <w:ilvl w:val="0"/>
          <w:numId w:val="2"/>
        </w:numPr>
        <w:rPr>
          <w:rFonts w:ascii="Montserrat Light" w:hAnsi="Montserrat Light"/>
        </w:rPr>
      </w:pPr>
      <w:r>
        <w:rPr>
          <w:rFonts w:ascii="Montserrat Light" w:hAnsi="Montserrat Light"/>
        </w:rPr>
        <w:t>Gwarancja producenta</w:t>
      </w:r>
      <w:r>
        <w:rPr>
          <w:rStyle w:val="Odwoanieprzypisukocowego"/>
          <w:rFonts w:ascii="Montserrat Light" w:hAnsi="Montserrat Light"/>
        </w:rPr>
        <w:endnoteReference w:id="2"/>
      </w:r>
      <w:r>
        <w:rPr>
          <w:rFonts w:ascii="Montserrat Light" w:hAnsi="Montserrat Light"/>
        </w:rPr>
        <w:t xml:space="preserve"> </w:t>
      </w:r>
    </w:p>
    <w:p w14:paraId="5459756B" w14:textId="4709CE44" w:rsidR="008A3272" w:rsidRPr="008A3272" w:rsidRDefault="008A3272" w:rsidP="008A3272">
      <w:pPr>
        <w:rPr>
          <w:rFonts w:ascii="Montserrat Light" w:hAnsi="Montserrat Light"/>
          <w:b/>
          <w:bCs/>
        </w:rPr>
      </w:pPr>
      <w:r>
        <w:rPr>
          <w:rFonts w:ascii="Montserrat Light" w:hAnsi="Montserrat Light"/>
          <w:b/>
          <w:bCs/>
        </w:rPr>
        <w:t xml:space="preserve">Oczekiwany sposób rozwiązania reklamacji z tytułu rękojmi: </w:t>
      </w:r>
    </w:p>
    <w:p w14:paraId="06FA601E" w14:textId="1D257CFC" w:rsidR="008A3272" w:rsidRPr="00CD2737" w:rsidRDefault="008A3272" w:rsidP="008A3272">
      <w:pPr>
        <w:pStyle w:val="Akapitzlist"/>
        <w:numPr>
          <w:ilvl w:val="0"/>
          <w:numId w:val="2"/>
        </w:numPr>
        <w:rPr>
          <w:rFonts w:ascii="Montserrat Light" w:hAnsi="Montserrat Light"/>
        </w:rPr>
      </w:pPr>
      <w:r>
        <w:rPr>
          <w:rFonts w:ascii="Montserrat Light" w:hAnsi="Montserrat Light"/>
        </w:rPr>
        <w:t>Naprawa</w:t>
      </w:r>
    </w:p>
    <w:p w14:paraId="4E4614FF" w14:textId="58B76293" w:rsidR="008A3272" w:rsidRDefault="008A3272" w:rsidP="008A3272">
      <w:pPr>
        <w:pStyle w:val="Akapitzlist"/>
        <w:numPr>
          <w:ilvl w:val="0"/>
          <w:numId w:val="2"/>
        </w:numPr>
        <w:rPr>
          <w:rFonts w:ascii="Montserrat Light" w:hAnsi="Montserrat Light"/>
        </w:rPr>
      </w:pPr>
      <w:r>
        <w:rPr>
          <w:rFonts w:ascii="Montserrat Light" w:hAnsi="Montserrat Light"/>
        </w:rPr>
        <w:t>Wymiana</w:t>
      </w:r>
    </w:p>
    <w:p w14:paraId="0E4D7AA5" w14:textId="555309CB" w:rsidR="008A3272" w:rsidRPr="00CD2737" w:rsidRDefault="008A3272" w:rsidP="008A3272">
      <w:pPr>
        <w:pStyle w:val="Akapitzlist"/>
        <w:numPr>
          <w:ilvl w:val="0"/>
          <w:numId w:val="2"/>
        </w:numPr>
        <w:rPr>
          <w:rFonts w:ascii="Montserrat Light" w:hAnsi="Montserrat Light"/>
        </w:rPr>
      </w:pPr>
      <w:r>
        <w:rPr>
          <w:rFonts w:ascii="Montserrat Light" w:hAnsi="Montserrat Light"/>
        </w:rPr>
        <w:t>Zwrot środków</w:t>
      </w:r>
    </w:p>
    <w:p w14:paraId="7DDEB0A3" w14:textId="0FB9D8BA" w:rsidR="007A057B" w:rsidRPr="00CD2737" w:rsidRDefault="007A057B" w:rsidP="007A057B">
      <w:pPr>
        <w:tabs>
          <w:tab w:val="left" w:pos="599"/>
        </w:tabs>
        <w:rPr>
          <w:rFonts w:ascii="Montserrat Light" w:hAnsi="Montserrat Light"/>
        </w:rPr>
      </w:pPr>
      <w:r w:rsidRPr="00CD2737">
        <w:rPr>
          <w:rFonts w:ascii="Montserrat Light" w:hAnsi="Montserrat Light"/>
        </w:rPr>
        <w:t>Numer konta bankowego do zwrotu środków*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7A057B" w:rsidRPr="00CD2737" w14:paraId="20B6BF4D" w14:textId="77777777" w:rsidTr="007A057B">
        <w:trPr>
          <w:trHeight w:val="454"/>
        </w:trPr>
        <w:tc>
          <w:tcPr>
            <w:tcW w:w="360" w:type="dxa"/>
          </w:tcPr>
          <w:p w14:paraId="7885FDF3" w14:textId="77777777" w:rsidR="007A057B" w:rsidRPr="00CD2737" w:rsidRDefault="007A057B" w:rsidP="007A057B">
            <w:pPr>
              <w:tabs>
                <w:tab w:val="left" w:pos="599"/>
              </w:tabs>
              <w:rPr>
                <w:rFonts w:ascii="Montserrat Light" w:hAnsi="Montserrat Light"/>
              </w:rPr>
            </w:pPr>
          </w:p>
        </w:tc>
        <w:tc>
          <w:tcPr>
            <w:tcW w:w="360" w:type="dxa"/>
          </w:tcPr>
          <w:p w14:paraId="476C4385" w14:textId="77777777" w:rsidR="007A057B" w:rsidRPr="00CD2737" w:rsidRDefault="007A057B" w:rsidP="007A057B">
            <w:pPr>
              <w:tabs>
                <w:tab w:val="left" w:pos="599"/>
              </w:tabs>
              <w:rPr>
                <w:rFonts w:ascii="Montserrat Light" w:hAnsi="Montserrat Light"/>
              </w:rPr>
            </w:pPr>
          </w:p>
        </w:tc>
        <w:tc>
          <w:tcPr>
            <w:tcW w:w="360" w:type="dxa"/>
          </w:tcPr>
          <w:p w14:paraId="1F67230E" w14:textId="77777777" w:rsidR="007A057B" w:rsidRPr="00CD2737" w:rsidRDefault="007A057B" w:rsidP="007A057B">
            <w:pPr>
              <w:tabs>
                <w:tab w:val="left" w:pos="599"/>
              </w:tabs>
              <w:rPr>
                <w:rFonts w:ascii="Montserrat Light" w:hAnsi="Montserrat Light"/>
              </w:rPr>
            </w:pPr>
          </w:p>
        </w:tc>
        <w:tc>
          <w:tcPr>
            <w:tcW w:w="360" w:type="dxa"/>
          </w:tcPr>
          <w:p w14:paraId="52B88C7A" w14:textId="77777777" w:rsidR="007A057B" w:rsidRPr="00CD2737" w:rsidRDefault="007A057B" w:rsidP="007A057B">
            <w:pPr>
              <w:tabs>
                <w:tab w:val="left" w:pos="599"/>
              </w:tabs>
              <w:rPr>
                <w:rFonts w:ascii="Montserrat Light" w:hAnsi="Montserrat Light"/>
              </w:rPr>
            </w:pPr>
          </w:p>
        </w:tc>
        <w:tc>
          <w:tcPr>
            <w:tcW w:w="360" w:type="dxa"/>
          </w:tcPr>
          <w:p w14:paraId="0CF20D99" w14:textId="77777777" w:rsidR="007A057B" w:rsidRPr="00CD2737" w:rsidRDefault="007A057B" w:rsidP="007A057B">
            <w:pPr>
              <w:tabs>
                <w:tab w:val="left" w:pos="599"/>
              </w:tabs>
              <w:rPr>
                <w:rFonts w:ascii="Montserrat Light" w:hAnsi="Montserrat Light"/>
              </w:rPr>
            </w:pPr>
          </w:p>
        </w:tc>
        <w:tc>
          <w:tcPr>
            <w:tcW w:w="360" w:type="dxa"/>
          </w:tcPr>
          <w:p w14:paraId="3D0061ED" w14:textId="77777777" w:rsidR="007A057B" w:rsidRPr="00CD2737" w:rsidRDefault="007A057B" w:rsidP="007A057B">
            <w:pPr>
              <w:tabs>
                <w:tab w:val="left" w:pos="599"/>
              </w:tabs>
              <w:rPr>
                <w:rFonts w:ascii="Montserrat Light" w:hAnsi="Montserrat Light"/>
              </w:rPr>
            </w:pPr>
          </w:p>
        </w:tc>
        <w:tc>
          <w:tcPr>
            <w:tcW w:w="360" w:type="dxa"/>
          </w:tcPr>
          <w:p w14:paraId="52B9958B" w14:textId="77777777" w:rsidR="007A057B" w:rsidRPr="00CD2737" w:rsidRDefault="007A057B" w:rsidP="007A057B">
            <w:pPr>
              <w:tabs>
                <w:tab w:val="left" w:pos="599"/>
              </w:tabs>
              <w:rPr>
                <w:rFonts w:ascii="Montserrat Light" w:hAnsi="Montserrat Light"/>
              </w:rPr>
            </w:pPr>
          </w:p>
        </w:tc>
        <w:tc>
          <w:tcPr>
            <w:tcW w:w="360" w:type="dxa"/>
          </w:tcPr>
          <w:p w14:paraId="34AAC42C" w14:textId="77777777" w:rsidR="007A057B" w:rsidRPr="00CD2737" w:rsidRDefault="007A057B" w:rsidP="007A057B">
            <w:pPr>
              <w:tabs>
                <w:tab w:val="left" w:pos="599"/>
              </w:tabs>
              <w:rPr>
                <w:rFonts w:ascii="Montserrat Light" w:hAnsi="Montserrat Light"/>
              </w:rPr>
            </w:pPr>
          </w:p>
        </w:tc>
        <w:tc>
          <w:tcPr>
            <w:tcW w:w="360" w:type="dxa"/>
          </w:tcPr>
          <w:p w14:paraId="16349B30" w14:textId="77777777" w:rsidR="007A057B" w:rsidRPr="00CD2737" w:rsidRDefault="007A057B" w:rsidP="007A057B">
            <w:pPr>
              <w:tabs>
                <w:tab w:val="left" w:pos="599"/>
              </w:tabs>
              <w:rPr>
                <w:rFonts w:ascii="Montserrat Light" w:hAnsi="Montserrat Light"/>
              </w:rPr>
            </w:pPr>
          </w:p>
        </w:tc>
        <w:tc>
          <w:tcPr>
            <w:tcW w:w="360" w:type="dxa"/>
          </w:tcPr>
          <w:p w14:paraId="7B3233AF" w14:textId="77777777" w:rsidR="007A057B" w:rsidRPr="00CD2737" w:rsidRDefault="007A057B" w:rsidP="007A057B">
            <w:pPr>
              <w:tabs>
                <w:tab w:val="left" w:pos="599"/>
              </w:tabs>
              <w:rPr>
                <w:rFonts w:ascii="Montserrat Light" w:hAnsi="Montserrat Light"/>
              </w:rPr>
            </w:pPr>
          </w:p>
        </w:tc>
        <w:tc>
          <w:tcPr>
            <w:tcW w:w="360" w:type="dxa"/>
          </w:tcPr>
          <w:p w14:paraId="4FF5CA11" w14:textId="77777777" w:rsidR="007A057B" w:rsidRPr="00CD2737" w:rsidRDefault="007A057B" w:rsidP="007A057B">
            <w:pPr>
              <w:tabs>
                <w:tab w:val="left" w:pos="599"/>
              </w:tabs>
              <w:rPr>
                <w:rFonts w:ascii="Montserrat Light" w:hAnsi="Montserrat Light"/>
              </w:rPr>
            </w:pPr>
          </w:p>
        </w:tc>
        <w:tc>
          <w:tcPr>
            <w:tcW w:w="360" w:type="dxa"/>
          </w:tcPr>
          <w:p w14:paraId="2355D401" w14:textId="77777777" w:rsidR="007A057B" w:rsidRPr="00CD2737" w:rsidRDefault="007A057B" w:rsidP="007A057B">
            <w:pPr>
              <w:tabs>
                <w:tab w:val="left" w:pos="599"/>
              </w:tabs>
              <w:rPr>
                <w:rFonts w:ascii="Montserrat Light" w:hAnsi="Montserrat Light"/>
              </w:rPr>
            </w:pPr>
          </w:p>
        </w:tc>
        <w:tc>
          <w:tcPr>
            <w:tcW w:w="360" w:type="dxa"/>
          </w:tcPr>
          <w:p w14:paraId="2EB2FE6F" w14:textId="77777777" w:rsidR="007A057B" w:rsidRPr="00CD2737" w:rsidRDefault="007A057B" w:rsidP="007A057B">
            <w:pPr>
              <w:tabs>
                <w:tab w:val="left" w:pos="599"/>
              </w:tabs>
              <w:rPr>
                <w:rFonts w:ascii="Montserrat Light" w:hAnsi="Montserrat Light"/>
              </w:rPr>
            </w:pPr>
          </w:p>
        </w:tc>
        <w:tc>
          <w:tcPr>
            <w:tcW w:w="360" w:type="dxa"/>
          </w:tcPr>
          <w:p w14:paraId="23D7BA86" w14:textId="77777777" w:rsidR="007A057B" w:rsidRPr="00CD2737" w:rsidRDefault="007A057B" w:rsidP="007A057B">
            <w:pPr>
              <w:tabs>
                <w:tab w:val="left" w:pos="599"/>
              </w:tabs>
              <w:rPr>
                <w:rFonts w:ascii="Montserrat Light" w:hAnsi="Montserrat Light"/>
              </w:rPr>
            </w:pPr>
          </w:p>
        </w:tc>
        <w:tc>
          <w:tcPr>
            <w:tcW w:w="360" w:type="dxa"/>
          </w:tcPr>
          <w:p w14:paraId="261B641F" w14:textId="77777777" w:rsidR="007A057B" w:rsidRPr="00CD2737" w:rsidRDefault="007A057B" w:rsidP="007A057B">
            <w:pPr>
              <w:tabs>
                <w:tab w:val="left" w:pos="599"/>
              </w:tabs>
              <w:rPr>
                <w:rFonts w:ascii="Montserrat Light" w:hAnsi="Montserrat Light"/>
              </w:rPr>
            </w:pPr>
          </w:p>
        </w:tc>
        <w:tc>
          <w:tcPr>
            <w:tcW w:w="360" w:type="dxa"/>
          </w:tcPr>
          <w:p w14:paraId="03DCD102" w14:textId="77777777" w:rsidR="007A057B" w:rsidRPr="00CD2737" w:rsidRDefault="007A057B" w:rsidP="007A057B">
            <w:pPr>
              <w:tabs>
                <w:tab w:val="left" w:pos="599"/>
              </w:tabs>
              <w:rPr>
                <w:rFonts w:ascii="Montserrat Light" w:hAnsi="Montserrat Light"/>
              </w:rPr>
            </w:pPr>
          </w:p>
        </w:tc>
        <w:tc>
          <w:tcPr>
            <w:tcW w:w="360" w:type="dxa"/>
          </w:tcPr>
          <w:p w14:paraId="494AE1BD" w14:textId="77777777" w:rsidR="007A057B" w:rsidRPr="00CD2737" w:rsidRDefault="007A057B" w:rsidP="007A057B">
            <w:pPr>
              <w:tabs>
                <w:tab w:val="left" w:pos="599"/>
              </w:tabs>
              <w:rPr>
                <w:rFonts w:ascii="Montserrat Light" w:hAnsi="Montserrat Light"/>
              </w:rPr>
            </w:pPr>
          </w:p>
        </w:tc>
        <w:tc>
          <w:tcPr>
            <w:tcW w:w="360" w:type="dxa"/>
          </w:tcPr>
          <w:p w14:paraId="58C2E959" w14:textId="77777777" w:rsidR="007A057B" w:rsidRPr="00CD2737" w:rsidRDefault="007A057B" w:rsidP="007A057B">
            <w:pPr>
              <w:tabs>
                <w:tab w:val="left" w:pos="599"/>
              </w:tabs>
              <w:rPr>
                <w:rFonts w:ascii="Montserrat Light" w:hAnsi="Montserrat Light"/>
              </w:rPr>
            </w:pPr>
          </w:p>
        </w:tc>
        <w:tc>
          <w:tcPr>
            <w:tcW w:w="360" w:type="dxa"/>
          </w:tcPr>
          <w:p w14:paraId="487EE56E" w14:textId="77777777" w:rsidR="007A057B" w:rsidRPr="00CD2737" w:rsidRDefault="007A057B" w:rsidP="007A057B">
            <w:pPr>
              <w:tabs>
                <w:tab w:val="left" w:pos="599"/>
              </w:tabs>
              <w:rPr>
                <w:rFonts w:ascii="Montserrat Light" w:hAnsi="Montserrat Light"/>
              </w:rPr>
            </w:pPr>
          </w:p>
        </w:tc>
        <w:tc>
          <w:tcPr>
            <w:tcW w:w="360" w:type="dxa"/>
          </w:tcPr>
          <w:p w14:paraId="47348E98" w14:textId="77777777" w:rsidR="007A057B" w:rsidRPr="00CD2737" w:rsidRDefault="007A057B" w:rsidP="007A057B">
            <w:pPr>
              <w:tabs>
                <w:tab w:val="left" w:pos="599"/>
              </w:tabs>
              <w:rPr>
                <w:rFonts w:ascii="Montserrat Light" w:hAnsi="Montserrat Light"/>
              </w:rPr>
            </w:pPr>
          </w:p>
        </w:tc>
        <w:tc>
          <w:tcPr>
            <w:tcW w:w="360" w:type="dxa"/>
          </w:tcPr>
          <w:p w14:paraId="464F2AB2" w14:textId="77777777" w:rsidR="007A057B" w:rsidRPr="00CD2737" w:rsidRDefault="007A057B" w:rsidP="007A057B">
            <w:pPr>
              <w:tabs>
                <w:tab w:val="left" w:pos="599"/>
              </w:tabs>
              <w:rPr>
                <w:rFonts w:ascii="Montserrat Light" w:hAnsi="Montserrat Light"/>
              </w:rPr>
            </w:pPr>
          </w:p>
        </w:tc>
        <w:tc>
          <w:tcPr>
            <w:tcW w:w="360" w:type="dxa"/>
          </w:tcPr>
          <w:p w14:paraId="6625C175" w14:textId="77777777" w:rsidR="007A057B" w:rsidRPr="00CD2737" w:rsidRDefault="007A057B" w:rsidP="007A057B">
            <w:pPr>
              <w:tabs>
                <w:tab w:val="left" w:pos="599"/>
              </w:tabs>
              <w:rPr>
                <w:rFonts w:ascii="Montserrat Light" w:hAnsi="Montserrat Light"/>
              </w:rPr>
            </w:pPr>
          </w:p>
        </w:tc>
        <w:tc>
          <w:tcPr>
            <w:tcW w:w="360" w:type="dxa"/>
          </w:tcPr>
          <w:p w14:paraId="517B9AB1" w14:textId="77777777" w:rsidR="007A057B" w:rsidRPr="00CD2737" w:rsidRDefault="007A057B" w:rsidP="007A057B">
            <w:pPr>
              <w:tabs>
                <w:tab w:val="left" w:pos="599"/>
              </w:tabs>
              <w:rPr>
                <w:rFonts w:ascii="Montserrat Light" w:hAnsi="Montserrat Light"/>
              </w:rPr>
            </w:pPr>
          </w:p>
        </w:tc>
        <w:tc>
          <w:tcPr>
            <w:tcW w:w="360" w:type="dxa"/>
          </w:tcPr>
          <w:p w14:paraId="0DEA5571" w14:textId="77777777" w:rsidR="007A057B" w:rsidRPr="00CD2737" w:rsidRDefault="007A057B" w:rsidP="007A057B">
            <w:pPr>
              <w:tabs>
                <w:tab w:val="left" w:pos="599"/>
              </w:tabs>
              <w:rPr>
                <w:rFonts w:ascii="Montserrat Light" w:hAnsi="Montserrat Light"/>
              </w:rPr>
            </w:pPr>
          </w:p>
        </w:tc>
        <w:tc>
          <w:tcPr>
            <w:tcW w:w="360" w:type="dxa"/>
          </w:tcPr>
          <w:p w14:paraId="71DC7B0F" w14:textId="77777777" w:rsidR="007A057B" w:rsidRPr="00CD2737" w:rsidRDefault="007A057B" w:rsidP="007A057B">
            <w:pPr>
              <w:tabs>
                <w:tab w:val="left" w:pos="599"/>
              </w:tabs>
              <w:rPr>
                <w:rFonts w:ascii="Montserrat Light" w:hAnsi="Montserrat Light"/>
              </w:rPr>
            </w:pPr>
          </w:p>
        </w:tc>
        <w:tc>
          <w:tcPr>
            <w:tcW w:w="360" w:type="dxa"/>
          </w:tcPr>
          <w:p w14:paraId="3269D254" w14:textId="77777777" w:rsidR="007A057B" w:rsidRPr="00CD2737" w:rsidRDefault="007A057B" w:rsidP="007A057B">
            <w:pPr>
              <w:tabs>
                <w:tab w:val="left" w:pos="599"/>
              </w:tabs>
              <w:rPr>
                <w:rFonts w:ascii="Montserrat Light" w:hAnsi="Montserrat Light"/>
              </w:rPr>
            </w:pPr>
          </w:p>
        </w:tc>
      </w:tr>
    </w:tbl>
    <w:p w14:paraId="6158D928" w14:textId="5A2977D5" w:rsidR="007A057B" w:rsidRPr="008A3272" w:rsidRDefault="007A057B" w:rsidP="007A057B">
      <w:pPr>
        <w:tabs>
          <w:tab w:val="left" w:pos="599"/>
        </w:tabs>
        <w:rPr>
          <w:rFonts w:ascii="Montserrat Light" w:hAnsi="Montserrat Light"/>
          <w:sz w:val="18"/>
          <w:szCs w:val="18"/>
        </w:rPr>
      </w:pPr>
      <w:r w:rsidRPr="008A3272">
        <w:rPr>
          <w:rFonts w:ascii="Montserrat Light" w:hAnsi="Montserrat Light"/>
          <w:sz w:val="18"/>
          <w:szCs w:val="18"/>
        </w:rPr>
        <w:t xml:space="preserve">*W przypadku płatności online zwrot środków nastąpi tą samą metodą, którą dokonano płatności. </w:t>
      </w:r>
    </w:p>
    <w:p w14:paraId="3D0BA978" w14:textId="77777777" w:rsidR="008A3272" w:rsidRDefault="008A3272" w:rsidP="00CD2737">
      <w:pPr>
        <w:shd w:val="clear" w:color="auto" w:fill="FFFFFF"/>
        <w:spacing w:after="0" w:line="230" w:lineRule="atLeast"/>
        <w:jc w:val="both"/>
        <w:rPr>
          <w:rFonts w:ascii="Montserrat Light" w:hAnsi="Montserrat Light"/>
          <w:sz w:val="14"/>
          <w:szCs w:val="14"/>
        </w:rPr>
      </w:pPr>
    </w:p>
    <w:p w14:paraId="36CD1968" w14:textId="640C0AEA" w:rsidR="007A057B" w:rsidRPr="00CD2737" w:rsidRDefault="007A057B" w:rsidP="00CD2737">
      <w:pPr>
        <w:shd w:val="clear" w:color="auto" w:fill="FFFFFF"/>
        <w:spacing w:after="0" w:line="230" w:lineRule="atLeast"/>
        <w:jc w:val="both"/>
        <w:rPr>
          <w:rFonts w:ascii="Montserrat Light" w:eastAsia="Times New Roman" w:hAnsi="Montserrat Light" w:cs="Times New Roman"/>
          <w:color w:val="151610"/>
          <w:sz w:val="14"/>
          <w:szCs w:val="14"/>
          <w:lang w:eastAsia="pl-PL"/>
        </w:rPr>
      </w:pPr>
      <w:r w:rsidRPr="00CD2737">
        <w:rPr>
          <w:rFonts w:ascii="Montserrat Light" w:hAnsi="Montserrat Light"/>
          <w:sz w:val="14"/>
          <w:szCs w:val="14"/>
        </w:rPr>
        <w:t xml:space="preserve">Administratorem Twoich danych osobowych jest </w:t>
      </w:r>
      <w:r w:rsidRPr="00CD2737">
        <w:rPr>
          <w:rFonts w:ascii="Montserrat Light" w:eastAsia="Times New Roman" w:hAnsi="Montserrat Light" w:cs="Times New Roman"/>
          <w:color w:val="151610"/>
          <w:sz w:val="14"/>
          <w:szCs w:val="14"/>
          <w:lang w:eastAsia="pl-PL"/>
        </w:rPr>
        <w:t xml:space="preserve">OGRÓD &amp; WNĘTRZE ŻANETA WYPIORCZYK, ul. Bornholmska, nr 77G, 73-110, Stargard, NIP 8542187298, Regon 364519059. </w:t>
      </w:r>
      <w:r w:rsidR="00CD2737" w:rsidRPr="00CD2737">
        <w:rPr>
          <w:rFonts w:ascii="Montserrat Light" w:eastAsia="Times New Roman" w:hAnsi="Montserrat Light" w:cs="Times New Roman"/>
          <w:color w:val="151610"/>
          <w:sz w:val="14"/>
          <w:szCs w:val="14"/>
          <w:lang w:eastAsia="pl-PL"/>
        </w:rPr>
        <w:t>Twoje dane będą przetwarzane w celu obsługi odstąpienia od umowy oraz w celu ewentualnego ustalenia lub dochodzenia roszczeń lub obrony przed roszczeniami. Twoje dane mogą być przekazywane podmiotom zewnętrznym, w tym administratorowi płatności. Twoje dane będą przetwarzane przez czas trwania obsługi procedury odstąpienia od umowy. Więcej informacji na temat przetwarzania danych znajdziesz na stronie www.bezogrodek.online/polityka-prywatnosci/.</w:t>
      </w:r>
    </w:p>
    <w:p w14:paraId="6ACDA1A6" w14:textId="75547B7A" w:rsidR="007A057B" w:rsidRPr="00CD2737" w:rsidRDefault="007A057B" w:rsidP="00CD2737">
      <w:pPr>
        <w:tabs>
          <w:tab w:val="left" w:pos="599"/>
        </w:tabs>
        <w:jc w:val="both"/>
        <w:rPr>
          <w:rFonts w:ascii="Montserrat Light" w:hAnsi="Montserrat Light"/>
          <w:sz w:val="14"/>
          <w:szCs w:val="14"/>
        </w:rPr>
      </w:pPr>
    </w:p>
    <w:sectPr w:rsidR="007A057B" w:rsidRPr="00CD2737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D90E8" w14:textId="77777777" w:rsidR="00924617" w:rsidRDefault="00924617" w:rsidP="008A3272">
      <w:pPr>
        <w:spacing w:after="0" w:line="240" w:lineRule="auto"/>
      </w:pPr>
      <w:r>
        <w:separator/>
      </w:r>
    </w:p>
  </w:endnote>
  <w:endnote w:type="continuationSeparator" w:id="0">
    <w:p w14:paraId="4F40655D" w14:textId="77777777" w:rsidR="00924617" w:rsidRDefault="00924617" w:rsidP="008A3272">
      <w:pPr>
        <w:spacing w:after="0" w:line="240" w:lineRule="auto"/>
      </w:pPr>
      <w:r>
        <w:continuationSeparator/>
      </w:r>
    </w:p>
  </w:endnote>
  <w:endnote w:id="1">
    <w:p w14:paraId="775F6EE4" w14:textId="7AED37E0" w:rsidR="008A3272" w:rsidRDefault="008A3272" w:rsidP="008A3272">
      <w:pPr>
        <w:spacing w:after="0"/>
      </w:pPr>
      <w:r>
        <w:rPr>
          <w:rStyle w:val="Odwoanieprzypisukocowego"/>
        </w:rPr>
        <w:endnoteRef/>
      </w:r>
      <w:r>
        <w:t xml:space="preserve"> </w:t>
      </w:r>
      <w:r w:rsidRPr="008A3272">
        <w:rPr>
          <w:rFonts w:ascii="Montserrat Light" w:hAnsi="Montserrat Light"/>
          <w:sz w:val="14"/>
          <w:szCs w:val="14"/>
        </w:rPr>
        <w:t>(zaznacz,  gdy produkt jest uszkodzony, niekompletny, wadliwy lub niezgodny z opisem i od otrzymania produktu nie upłynął okres dłuższy niż 2 lata)</w:t>
      </w:r>
    </w:p>
  </w:endnote>
  <w:endnote w:id="2">
    <w:p w14:paraId="384607BA" w14:textId="79277964" w:rsidR="008A3272" w:rsidRDefault="008A3272" w:rsidP="008A3272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8A3272">
        <w:rPr>
          <w:rFonts w:ascii="Montserrat Light" w:hAnsi="Montserrat Light"/>
          <w:sz w:val="14"/>
          <w:szCs w:val="14"/>
        </w:rPr>
        <w:t>(jeśli zakupiony produkt jest objęty gwarancją producenta, pamiętaj o dochowaniu terminu wskazanego w kracie gwarancyjnej).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7" w:usb1="00000001" w:usb2="00000000" w:usb3="00000000" w:csb0="00000197" w:csb1="00000000"/>
  </w:font>
  <w:font w:name="Montserrat ExtraBold">
    <w:panose1 w:val="00000900000000000000"/>
    <w:charset w:val="00"/>
    <w:family w:val="modern"/>
    <w:notTrueType/>
    <w:pitch w:val="variable"/>
    <w:sig w:usb0="20000207" w:usb1="00000001" w:usb2="00000000" w:usb3="00000000" w:csb0="00000197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DBAD6" w14:textId="77777777" w:rsidR="00924617" w:rsidRDefault="00924617" w:rsidP="008A3272">
      <w:pPr>
        <w:spacing w:after="0" w:line="240" w:lineRule="auto"/>
      </w:pPr>
      <w:r>
        <w:separator/>
      </w:r>
    </w:p>
  </w:footnote>
  <w:footnote w:type="continuationSeparator" w:id="0">
    <w:p w14:paraId="5B71103D" w14:textId="77777777" w:rsidR="00924617" w:rsidRDefault="00924617" w:rsidP="008A3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D6FD8"/>
    <w:multiLevelType w:val="hybridMultilevel"/>
    <w:tmpl w:val="256028BA"/>
    <w:lvl w:ilvl="0" w:tplc="5128D686">
      <w:start w:val="1"/>
      <w:numFmt w:val="bullet"/>
      <w:lvlText w:val="□"/>
      <w:lvlJc w:val="left"/>
      <w:pPr>
        <w:ind w:left="720" w:hanging="360"/>
      </w:pPr>
      <w:rPr>
        <w:rFonts w:ascii="Arial Black" w:hAnsi="Arial Black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22592"/>
    <w:multiLevelType w:val="hybridMultilevel"/>
    <w:tmpl w:val="2F3A3EFC"/>
    <w:lvl w:ilvl="0" w:tplc="21D8E5F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57B"/>
    <w:rsid w:val="007A057B"/>
    <w:rsid w:val="008A3272"/>
    <w:rsid w:val="00924617"/>
    <w:rsid w:val="009B5B40"/>
    <w:rsid w:val="00CD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68EFDC"/>
  <w15:chartTrackingRefBased/>
  <w15:docId w15:val="{D5D9C121-FDDD-4DD9-B428-EE566D9E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0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2">
    <w:name w:val="Plain Table 2"/>
    <w:basedOn w:val="Standardowy"/>
    <w:uiPriority w:val="42"/>
    <w:rsid w:val="00CD27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kapitzlist">
    <w:name w:val="List Paragraph"/>
    <w:basedOn w:val="Normalny"/>
    <w:uiPriority w:val="34"/>
    <w:qFormat/>
    <w:rsid w:val="00CD273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32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32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BC5FB-674D-48D5-9655-68662AD53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Kaczmarek</dc:creator>
  <cp:keywords/>
  <dc:description/>
  <cp:lastModifiedBy>Iza Kaczmarek</cp:lastModifiedBy>
  <cp:revision>3</cp:revision>
  <dcterms:created xsi:type="dcterms:W3CDTF">2021-03-09T16:59:00Z</dcterms:created>
  <dcterms:modified xsi:type="dcterms:W3CDTF">2021-03-09T17:24:00Z</dcterms:modified>
</cp:coreProperties>
</file>